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1" w:rsidRDefault="008E1511" w:rsidP="008E1511">
      <w:pPr>
        <w:pStyle w:val="Default"/>
      </w:pPr>
      <w:bookmarkStart w:id="0" w:name="_GoBack"/>
      <w:bookmarkEnd w:id="0"/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47EEF" w:rsidRDefault="008E1511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8032B2">
        <w:rPr>
          <w:rFonts w:ascii="Arial" w:hAnsi="Arial" w:cs="Arial"/>
          <w:b/>
          <w:bCs/>
          <w:sz w:val="32"/>
          <w:szCs w:val="32"/>
        </w:rPr>
        <w:t>Předpokládaný rozvoj lokální distribuční soustavy</w:t>
      </w:r>
      <w:r w:rsidR="008032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32B2">
        <w:rPr>
          <w:rFonts w:ascii="Arial" w:hAnsi="Arial" w:cs="Arial"/>
          <w:b/>
          <w:bCs/>
          <w:sz w:val="32"/>
          <w:szCs w:val="32"/>
        </w:rPr>
        <w:t>MS</w:t>
      </w:r>
      <w:r w:rsidR="008032B2">
        <w:rPr>
          <w:rFonts w:ascii="Arial" w:hAnsi="Arial" w:cs="Arial"/>
          <w:b/>
          <w:bCs/>
          <w:sz w:val="32"/>
          <w:szCs w:val="32"/>
        </w:rPr>
        <w:t> </w:t>
      </w:r>
      <w:r w:rsidRPr="008032B2">
        <w:rPr>
          <w:rFonts w:ascii="Arial" w:hAnsi="Arial" w:cs="Arial"/>
          <w:b/>
          <w:bCs/>
          <w:sz w:val="32"/>
          <w:szCs w:val="32"/>
        </w:rPr>
        <w:t>UTILITIES &amp; SERVICES a.s.</w:t>
      </w: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0D5A4D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032B2" w:rsidRDefault="008032B2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8032B2" w:rsidRDefault="008032B2" w:rsidP="008E1511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4200" cy="2333625"/>
            <wp:effectExtent l="0" t="0" r="0" b="0"/>
            <wp:docPr id="1" name="Obrázek 1" descr="C:\PAVEL\OLD PC 19.5.2012\ROMAN_19.5.2012\ERÚ\Předpokládaný rozvoj LSD\energet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VEL\OLD PC 19.5.2012\ROMAN_19.5.2012\ERÚ\Předpokládaný rozvoj LSD\energetika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0D5A4D" w:rsidRDefault="000D5A4D" w:rsidP="008E1511">
      <w:pPr>
        <w:pStyle w:val="Default"/>
        <w:rPr>
          <w:rFonts w:ascii="Arial" w:hAnsi="Arial" w:cs="Arial"/>
        </w:rPr>
      </w:pPr>
    </w:p>
    <w:p w:rsidR="00290D15" w:rsidRDefault="00290D15" w:rsidP="008E151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0D5A4D" w:rsidRDefault="00A25245" w:rsidP="00290D15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8032B2">
        <w:rPr>
          <w:rFonts w:ascii="Arial" w:hAnsi="Arial" w:cs="Arial"/>
          <w:b/>
          <w:bCs/>
          <w:sz w:val="32"/>
          <w:szCs w:val="32"/>
        </w:rPr>
        <w:t>Předpokládaný rozvoj lokální distribuční soustavy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032B2">
        <w:rPr>
          <w:rFonts w:ascii="Arial" w:hAnsi="Arial" w:cs="Arial"/>
          <w:b/>
          <w:bCs/>
          <w:sz w:val="32"/>
          <w:szCs w:val="32"/>
        </w:rPr>
        <w:t>MS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Pr="008032B2">
        <w:rPr>
          <w:rFonts w:ascii="Arial" w:hAnsi="Arial" w:cs="Arial"/>
          <w:b/>
          <w:bCs/>
          <w:sz w:val="32"/>
          <w:szCs w:val="32"/>
        </w:rPr>
        <w:t>UTILITIES &amp; SERVICES a.s.</w:t>
      </w:r>
      <w:r w:rsidR="0050044F">
        <w:rPr>
          <w:rFonts w:ascii="Arial" w:hAnsi="Arial" w:cs="Arial"/>
          <w:b/>
          <w:bCs/>
          <w:sz w:val="32"/>
          <w:szCs w:val="32"/>
        </w:rPr>
        <w:t xml:space="preserve"> na období 20</w:t>
      </w:r>
      <w:r w:rsidR="00E25CB1">
        <w:rPr>
          <w:rFonts w:ascii="Arial" w:hAnsi="Arial" w:cs="Arial"/>
          <w:b/>
          <w:bCs/>
          <w:sz w:val="32"/>
          <w:szCs w:val="32"/>
        </w:rPr>
        <w:t>20</w:t>
      </w:r>
      <w:r w:rsidR="0050044F">
        <w:rPr>
          <w:rFonts w:ascii="Arial" w:hAnsi="Arial" w:cs="Arial"/>
          <w:b/>
          <w:bCs/>
          <w:sz w:val="32"/>
          <w:szCs w:val="32"/>
        </w:rPr>
        <w:t xml:space="preserve"> až 202</w:t>
      </w:r>
      <w:r w:rsidR="00E25CB1">
        <w:rPr>
          <w:rFonts w:ascii="Arial" w:hAnsi="Arial" w:cs="Arial"/>
          <w:b/>
          <w:bCs/>
          <w:sz w:val="32"/>
          <w:szCs w:val="32"/>
        </w:rPr>
        <w:t>5</w:t>
      </w:r>
    </w:p>
    <w:p w:rsidR="00A25245" w:rsidRDefault="00A25245" w:rsidP="00290D15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A25245" w:rsidRDefault="00A25245" w:rsidP="00290D15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:rsidR="00A25245" w:rsidRPr="00A25245" w:rsidRDefault="00A25245" w:rsidP="00290D15">
      <w:pPr>
        <w:pStyle w:val="Default"/>
        <w:jc w:val="both"/>
        <w:rPr>
          <w:rFonts w:ascii="Arial" w:hAnsi="Arial" w:cs="Arial"/>
        </w:rPr>
      </w:pPr>
      <w:r w:rsidRPr="00A25245">
        <w:rPr>
          <w:rFonts w:ascii="Arial" w:hAnsi="Arial" w:cs="Arial"/>
          <w:bCs/>
        </w:rPr>
        <w:t xml:space="preserve">MS UTILITIES &amp; SERVICES a.s. </w:t>
      </w:r>
      <w:r w:rsidRPr="00A25245">
        <w:rPr>
          <w:rFonts w:ascii="Arial" w:hAnsi="Arial" w:cs="Arial"/>
        </w:rPr>
        <w:t xml:space="preserve">v souladu s § 25 zákona č. 458/2000 Sb. v platném znění, o podmínkách podnikání a o výkonu státní správy v energetických odvětvích a o změnách některých zákonů (dále Energetický zákon) a Pravidel provozování lokální distribuční soustavy </w:t>
      </w:r>
      <w:r w:rsidRPr="00A25245">
        <w:rPr>
          <w:rFonts w:ascii="Arial" w:hAnsi="Arial" w:cs="Arial"/>
          <w:bCs/>
        </w:rPr>
        <w:t>MS UTILITIES &amp; SERVICES a.s.</w:t>
      </w:r>
      <w:r w:rsidRPr="00A25245">
        <w:rPr>
          <w:rFonts w:ascii="Arial" w:hAnsi="Arial" w:cs="Arial"/>
        </w:rPr>
        <w:t xml:space="preserve"> zveřejňuje základní informace o předpokládaném rozvoji lokální distribuční</w:t>
      </w:r>
      <w:r w:rsidR="00E25CB1">
        <w:rPr>
          <w:rFonts w:ascii="Arial" w:hAnsi="Arial" w:cs="Arial"/>
        </w:rPr>
        <w:t xml:space="preserve"> soustavy (dále LDS) na roky 2020</w:t>
      </w:r>
      <w:r w:rsidR="0050044F">
        <w:rPr>
          <w:rFonts w:ascii="Arial" w:hAnsi="Arial" w:cs="Arial"/>
        </w:rPr>
        <w:t xml:space="preserve"> – 202</w:t>
      </w:r>
      <w:r w:rsidR="00E25CB1">
        <w:rPr>
          <w:rFonts w:ascii="Arial" w:hAnsi="Arial" w:cs="Arial"/>
        </w:rPr>
        <w:t>5</w:t>
      </w:r>
      <w:r w:rsidRPr="00A25245">
        <w:rPr>
          <w:rFonts w:ascii="Arial" w:hAnsi="Arial" w:cs="Arial"/>
        </w:rPr>
        <w:t xml:space="preserve"> (výhled).</w:t>
      </w:r>
    </w:p>
    <w:p w:rsidR="00A25245" w:rsidRDefault="00A25245" w:rsidP="00290D15">
      <w:pPr>
        <w:pStyle w:val="Default"/>
        <w:jc w:val="both"/>
        <w:rPr>
          <w:rFonts w:ascii="Arial" w:hAnsi="Arial" w:cs="Arial"/>
        </w:rPr>
      </w:pPr>
    </w:p>
    <w:p w:rsidR="00750E51" w:rsidRDefault="00A25245" w:rsidP="00290D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25245">
        <w:rPr>
          <w:rFonts w:ascii="Arial" w:hAnsi="Arial" w:cs="Arial"/>
        </w:rPr>
        <w:t xml:space="preserve">nformace o předpokládaném rozvoji LDS zahrnují údaje o plánovaných a významných rekonstrukcích elektroenergetického systému na hladinách napětí </w:t>
      </w:r>
      <w:r w:rsidR="00B25F6F">
        <w:rPr>
          <w:rFonts w:ascii="Arial" w:hAnsi="Arial" w:cs="Arial"/>
        </w:rPr>
        <w:t xml:space="preserve">VVN, </w:t>
      </w:r>
      <w:r w:rsidRPr="00A25245">
        <w:rPr>
          <w:rFonts w:ascii="Arial" w:hAnsi="Arial" w:cs="Arial"/>
        </w:rPr>
        <w:t xml:space="preserve">VN a NN v zásobovacím území </w:t>
      </w:r>
      <w:r w:rsidR="00750E51" w:rsidRPr="00A25245">
        <w:rPr>
          <w:rFonts w:ascii="Arial" w:hAnsi="Arial" w:cs="Arial"/>
          <w:bCs/>
        </w:rPr>
        <w:t>MS UTILITIES &amp; SERVICES a.s</w:t>
      </w:r>
      <w:r w:rsidRPr="00A25245">
        <w:rPr>
          <w:rFonts w:ascii="Arial" w:hAnsi="Arial" w:cs="Arial"/>
        </w:rPr>
        <w:t xml:space="preserve">. a to na období pěti let. </w:t>
      </w:r>
    </w:p>
    <w:p w:rsidR="00750E51" w:rsidRDefault="00750E51" w:rsidP="00290D15">
      <w:pPr>
        <w:pStyle w:val="Default"/>
        <w:jc w:val="both"/>
        <w:rPr>
          <w:rFonts w:ascii="Arial" w:hAnsi="Arial" w:cs="Arial"/>
        </w:rPr>
      </w:pPr>
    </w:p>
    <w:p w:rsidR="00A25245" w:rsidRPr="00A25245" w:rsidRDefault="00A25245" w:rsidP="00290D15">
      <w:pPr>
        <w:pStyle w:val="Default"/>
        <w:jc w:val="both"/>
        <w:rPr>
          <w:rFonts w:ascii="Arial" w:hAnsi="Arial" w:cs="Arial"/>
        </w:rPr>
      </w:pPr>
      <w:r w:rsidRPr="00A25245">
        <w:rPr>
          <w:rFonts w:ascii="Arial" w:hAnsi="Arial" w:cs="Arial"/>
        </w:rPr>
        <w:t>Zveřejněné informace o předpokládaném rozvoji</w:t>
      </w:r>
      <w:r w:rsidR="00750E51">
        <w:rPr>
          <w:rFonts w:ascii="Arial" w:hAnsi="Arial" w:cs="Arial"/>
        </w:rPr>
        <w:t xml:space="preserve"> LDS</w:t>
      </w:r>
      <w:r w:rsidRPr="00A25245">
        <w:rPr>
          <w:rFonts w:ascii="Arial" w:hAnsi="Arial" w:cs="Arial"/>
        </w:rPr>
        <w:t xml:space="preserve"> </w:t>
      </w:r>
      <w:r w:rsidR="00750E51" w:rsidRPr="00A25245">
        <w:rPr>
          <w:rFonts w:ascii="Arial" w:hAnsi="Arial" w:cs="Arial"/>
          <w:bCs/>
        </w:rPr>
        <w:t>MS </w:t>
      </w:r>
      <w:r w:rsidR="00750E51">
        <w:rPr>
          <w:rFonts w:ascii="Arial" w:hAnsi="Arial" w:cs="Arial"/>
          <w:bCs/>
        </w:rPr>
        <w:t>UTILITIES &amp; SERVICES </w:t>
      </w:r>
      <w:r w:rsidR="00750E51" w:rsidRPr="00A25245">
        <w:rPr>
          <w:rFonts w:ascii="Arial" w:hAnsi="Arial" w:cs="Arial"/>
          <w:bCs/>
        </w:rPr>
        <w:t>a.s</w:t>
      </w:r>
      <w:r w:rsidRPr="00A25245">
        <w:rPr>
          <w:rFonts w:ascii="Arial" w:hAnsi="Arial" w:cs="Arial"/>
        </w:rPr>
        <w:t>. mají pouze informativní charakter. Akce zařazené do tohoto seznamu vycházejí z dlouhodobého plánu investic a koncepce rozvoje</w:t>
      </w:r>
      <w:r w:rsidR="00750E51">
        <w:rPr>
          <w:rFonts w:ascii="Arial" w:hAnsi="Arial" w:cs="Arial"/>
        </w:rPr>
        <w:t xml:space="preserve"> LDS </w:t>
      </w:r>
      <w:r w:rsidRPr="00A25245">
        <w:rPr>
          <w:rFonts w:ascii="Arial" w:hAnsi="Arial" w:cs="Arial"/>
        </w:rPr>
        <w:t xml:space="preserve"> </w:t>
      </w:r>
      <w:r w:rsidR="00750E51" w:rsidRPr="00A25245">
        <w:rPr>
          <w:rFonts w:ascii="Arial" w:hAnsi="Arial" w:cs="Arial"/>
          <w:bCs/>
        </w:rPr>
        <w:t>MS UTILITIES &amp; SERVICES a.s</w:t>
      </w:r>
      <w:r w:rsidRPr="00A25245">
        <w:rPr>
          <w:rFonts w:ascii="Arial" w:hAnsi="Arial" w:cs="Arial"/>
        </w:rPr>
        <w:t xml:space="preserve">. upozorňuje na možnost změny těchto zveřejněných informací v důsledku aktuálního stavu a nových požadavků na trhu s elektřinou. Informace o předpokládaném rozvoji LDS budou v souladu s Energetickým zákonem a Pravidly pro provozování lokální distribuční soustavy </w:t>
      </w:r>
      <w:r w:rsidR="00750E51" w:rsidRPr="00A25245">
        <w:rPr>
          <w:rFonts w:ascii="Arial" w:hAnsi="Arial" w:cs="Arial"/>
          <w:bCs/>
        </w:rPr>
        <w:t>MS UTILITIES &amp; SERVICES a.s</w:t>
      </w:r>
      <w:r w:rsidRPr="00A25245">
        <w:rPr>
          <w:rFonts w:ascii="Arial" w:hAnsi="Arial" w:cs="Arial"/>
        </w:rPr>
        <w:t xml:space="preserve">. aktualizovány jednou ročně. </w:t>
      </w:r>
    </w:p>
    <w:p w:rsidR="00A25245" w:rsidRPr="00A25245" w:rsidRDefault="00A25245" w:rsidP="00290D15">
      <w:pPr>
        <w:pStyle w:val="Default"/>
        <w:jc w:val="both"/>
        <w:rPr>
          <w:rFonts w:ascii="Arial" w:hAnsi="Arial" w:cs="Arial"/>
        </w:rPr>
      </w:pPr>
    </w:p>
    <w:p w:rsidR="00A25245" w:rsidRPr="00A25245" w:rsidRDefault="00A25245" w:rsidP="00290D15">
      <w:pPr>
        <w:pStyle w:val="Default"/>
        <w:jc w:val="both"/>
        <w:rPr>
          <w:rFonts w:ascii="Arial" w:hAnsi="Arial" w:cs="Arial"/>
        </w:rPr>
      </w:pPr>
      <w:r w:rsidRPr="00A25245">
        <w:rPr>
          <w:rFonts w:ascii="Arial" w:hAnsi="Arial" w:cs="Arial"/>
        </w:rPr>
        <w:t xml:space="preserve">Bližší informace o plánovaných akcích je možno získat na adrese: </w:t>
      </w:r>
    </w:p>
    <w:p w:rsidR="00A25245" w:rsidRDefault="00A25245" w:rsidP="00290D15">
      <w:pPr>
        <w:pStyle w:val="Default"/>
        <w:jc w:val="both"/>
        <w:rPr>
          <w:rFonts w:ascii="Arial" w:hAnsi="Arial" w:cs="Arial"/>
        </w:rPr>
      </w:pPr>
    </w:p>
    <w:p w:rsidR="00750E51" w:rsidRDefault="00750E51" w:rsidP="00290D15">
      <w:pPr>
        <w:pStyle w:val="Default"/>
        <w:jc w:val="both"/>
        <w:rPr>
          <w:rFonts w:ascii="Arial" w:hAnsi="Arial" w:cs="Arial"/>
          <w:bCs/>
        </w:rPr>
      </w:pPr>
      <w:r w:rsidRPr="00A25245">
        <w:rPr>
          <w:rFonts w:ascii="Arial" w:hAnsi="Arial" w:cs="Arial"/>
          <w:bCs/>
        </w:rPr>
        <w:t>MS UTILITIES &amp; SERVICES a.s</w:t>
      </w:r>
      <w:r w:rsidR="00290D15">
        <w:rPr>
          <w:rFonts w:ascii="Arial" w:hAnsi="Arial" w:cs="Arial"/>
          <w:bCs/>
        </w:rPr>
        <w:t>.</w:t>
      </w:r>
    </w:p>
    <w:p w:rsidR="00750E51" w:rsidRDefault="00750E51" w:rsidP="00290D15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Bezručova 1200</w:t>
      </w:r>
    </w:p>
    <w:p w:rsidR="00750E51" w:rsidRDefault="00750E51" w:rsidP="00290D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735 81 Bohumín</w:t>
      </w:r>
    </w:p>
    <w:p w:rsidR="00750E51" w:rsidRDefault="00750E51" w:rsidP="00290D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Tel. 596</w:t>
      </w:r>
      <w:r w:rsidR="00290D15">
        <w:rPr>
          <w:rFonts w:ascii="Arial" w:hAnsi="Arial" w:cs="Arial"/>
        </w:rPr>
        <w:t> </w:t>
      </w:r>
      <w:r>
        <w:rPr>
          <w:rFonts w:ascii="Arial" w:hAnsi="Arial" w:cs="Arial"/>
        </w:rPr>
        <w:t>083</w:t>
      </w:r>
      <w:r w:rsidR="00290D15">
        <w:rPr>
          <w:rFonts w:ascii="Arial" w:hAnsi="Arial" w:cs="Arial"/>
        </w:rPr>
        <w:t> 345</w:t>
      </w: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Pr="00981C6A" w:rsidRDefault="00290D15" w:rsidP="00290D15">
      <w:pPr>
        <w:pStyle w:val="Default"/>
        <w:jc w:val="both"/>
        <w:rPr>
          <w:rFonts w:ascii="Arial" w:hAnsi="Arial" w:cs="Arial"/>
        </w:rPr>
      </w:pPr>
      <w:r w:rsidRPr="00981C6A">
        <w:rPr>
          <w:rFonts w:ascii="Arial" w:hAnsi="Arial" w:cs="Arial"/>
          <w:b/>
          <w:bCs/>
        </w:rPr>
        <w:t xml:space="preserve">Předpokládaný rozvoj </w:t>
      </w:r>
      <w:r>
        <w:rPr>
          <w:rFonts w:ascii="Arial" w:hAnsi="Arial" w:cs="Arial"/>
          <w:b/>
          <w:bCs/>
        </w:rPr>
        <w:t xml:space="preserve">lokální </w:t>
      </w:r>
      <w:r w:rsidRPr="00981C6A">
        <w:rPr>
          <w:rFonts w:ascii="Arial" w:hAnsi="Arial" w:cs="Arial"/>
          <w:b/>
          <w:bCs/>
        </w:rPr>
        <w:t>distribuční soustavy na období 20</w:t>
      </w:r>
      <w:r w:rsidR="00E25CB1">
        <w:rPr>
          <w:rFonts w:ascii="Arial" w:hAnsi="Arial" w:cs="Arial"/>
          <w:b/>
          <w:bCs/>
        </w:rPr>
        <w:t>20</w:t>
      </w:r>
      <w:r w:rsidRPr="00981C6A">
        <w:rPr>
          <w:rFonts w:ascii="Arial" w:hAnsi="Arial" w:cs="Arial"/>
          <w:b/>
          <w:bCs/>
        </w:rPr>
        <w:t xml:space="preserve"> – 20</w:t>
      </w:r>
      <w:r>
        <w:rPr>
          <w:rFonts w:ascii="Arial" w:hAnsi="Arial" w:cs="Arial"/>
          <w:b/>
          <w:bCs/>
        </w:rPr>
        <w:t>2</w:t>
      </w:r>
      <w:r w:rsidR="00E25CB1">
        <w:rPr>
          <w:rFonts w:ascii="Arial" w:hAnsi="Arial" w:cs="Arial"/>
          <w:b/>
          <w:bCs/>
        </w:rPr>
        <w:t>5</w:t>
      </w:r>
      <w:r w:rsidRPr="00981C6A">
        <w:rPr>
          <w:rFonts w:ascii="Arial" w:hAnsi="Arial" w:cs="Arial"/>
          <w:b/>
          <w:bCs/>
        </w:rPr>
        <w:t xml:space="preserve"> (výhled) </w:t>
      </w: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  <w:r w:rsidRPr="00981C6A">
        <w:rPr>
          <w:rFonts w:ascii="Arial" w:hAnsi="Arial" w:cs="Arial"/>
        </w:rPr>
        <w:t xml:space="preserve">Informace o předpokládaném rozvoji </w:t>
      </w:r>
      <w:r>
        <w:rPr>
          <w:rFonts w:ascii="Arial" w:hAnsi="Arial" w:cs="Arial"/>
        </w:rPr>
        <w:t xml:space="preserve">lokální </w:t>
      </w:r>
      <w:r w:rsidRPr="00981C6A">
        <w:rPr>
          <w:rFonts w:ascii="Arial" w:hAnsi="Arial" w:cs="Arial"/>
        </w:rPr>
        <w:t xml:space="preserve">distribuční soustavy zahrnují údaje o významných rekonstrukcích elektroenergetického systému </w:t>
      </w:r>
      <w:r>
        <w:rPr>
          <w:rFonts w:ascii="Arial" w:hAnsi="Arial" w:cs="Arial"/>
        </w:rPr>
        <w:t xml:space="preserve">LDS </w:t>
      </w:r>
      <w:r w:rsidRPr="00A25245">
        <w:rPr>
          <w:rFonts w:ascii="Arial" w:hAnsi="Arial" w:cs="Arial"/>
          <w:bCs/>
        </w:rPr>
        <w:t>MS </w:t>
      </w:r>
      <w:r>
        <w:rPr>
          <w:rFonts w:ascii="Arial" w:hAnsi="Arial" w:cs="Arial"/>
          <w:bCs/>
        </w:rPr>
        <w:t>UTILITIES &amp; SERVICES </w:t>
      </w:r>
      <w:r w:rsidRPr="00A25245">
        <w:rPr>
          <w:rFonts w:ascii="Arial" w:hAnsi="Arial" w:cs="Arial"/>
          <w:bCs/>
        </w:rPr>
        <w:t>a.s</w:t>
      </w:r>
      <w:r w:rsidRPr="00A25245">
        <w:rPr>
          <w:rFonts w:ascii="Arial" w:hAnsi="Arial" w:cs="Arial"/>
        </w:rPr>
        <w:t xml:space="preserve">. </w:t>
      </w:r>
      <w:r w:rsidRPr="00981C6A">
        <w:rPr>
          <w:rFonts w:ascii="Arial" w:hAnsi="Arial" w:cs="Arial"/>
        </w:rPr>
        <w:t xml:space="preserve">v napěťových hladinách </w:t>
      </w:r>
      <w:r w:rsidR="0099380E">
        <w:rPr>
          <w:rFonts w:ascii="Arial" w:hAnsi="Arial" w:cs="Arial"/>
        </w:rPr>
        <w:t>VVN,</w:t>
      </w:r>
      <w:r w:rsidRPr="00981C6A">
        <w:rPr>
          <w:rFonts w:ascii="Arial" w:hAnsi="Arial" w:cs="Arial"/>
        </w:rPr>
        <w:t>VN a NN.</w:t>
      </w: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290D15" w:rsidRDefault="00290D15" w:rsidP="00290D15">
      <w:pPr>
        <w:pStyle w:val="Default"/>
        <w:jc w:val="both"/>
        <w:rPr>
          <w:rFonts w:ascii="Arial" w:hAnsi="Arial" w:cs="Arial"/>
        </w:rPr>
      </w:pPr>
    </w:p>
    <w:p w:rsidR="00B96831" w:rsidRPr="00AE5C59" w:rsidRDefault="006723B8" w:rsidP="00AE5C59">
      <w:pPr>
        <w:pStyle w:val="Default"/>
        <w:jc w:val="both"/>
        <w:rPr>
          <w:rFonts w:ascii="Arial" w:hAnsi="Arial" w:cs="Arial"/>
          <w:b/>
        </w:rPr>
      </w:pPr>
      <w:r w:rsidRPr="00AE5C59">
        <w:rPr>
          <w:rFonts w:ascii="Arial" w:hAnsi="Arial" w:cs="Arial"/>
          <w:b/>
        </w:rPr>
        <w:t>Přehled realizovaných a plánovaných akcí</w:t>
      </w:r>
      <w:r w:rsidR="00AE5C59" w:rsidRPr="00AE5C59">
        <w:rPr>
          <w:rFonts w:ascii="Arial" w:hAnsi="Arial" w:cs="Arial"/>
          <w:b/>
        </w:rPr>
        <w:tab/>
      </w:r>
      <w:r w:rsidR="00AE5C59" w:rsidRPr="00AE5C59">
        <w:rPr>
          <w:rFonts w:ascii="Arial" w:hAnsi="Arial" w:cs="Arial"/>
          <w:b/>
        </w:rPr>
        <w:tab/>
      </w:r>
      <w:r w:rsidR="00AE5C59" w:rsidRPr="00AE5C59">
        <w:rPr>
          <w:rFonts w:ascii="Arial" w:hAnsi="Arial" w:cs="Arial"/>
          <w:b/>
        </w:rPr>
        <w:tab/>
        <w:t>rok realizace</w:t>
      </w:r>
    </w:p>
    <w:p w:rsidR="00880824" w:rsidRDefault="00880824" w:rsidP="00880824">
      <w:pPr>
        <w:jc w:val="both"/>
        <w:rPr>
          <w:rFonts w:ascii="Arial" w:hAnsi="Arial" w:cs="Arial"/>
          <w:sz w:val="24"/>
        </w:rPr>
      </w:pPr>
    </w:p>
    <w:p w:rsidR="00B96831" w:rsidRDefault="00B96831" w:rsidP="008808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Rekonstrukce</w:t>
      </w:r>
      <w:r w:rsidR="0050044F">
        <w:rPr>
          <w:rFonts w:ascii="Arial" w:hAnsi="Arial" w:cs="Arial"/>
          <w:sz w:val="24"/>
        </w:rPr>
        <w:t xml:space="preserve"> rozvodny VN etapa </w:t>
      </w:r>
      <w:r w:rsidR="00E25CB1">
        <w:rPr>
          <w:rFonts w:ascii="Arial" w:hAnsi="Arial" w:cs="Arial"/>
          <w:sz w:val="24"/>
        </w:rPr>
        <w:t xml:space="preserve">2 a 3 </w:t>
      </w:r>
      <w:r w:rsidR="0050044F">
        <w:rPr>
          <w:rFonts w:ascii="Arial" w:hAnsi="Arial" w:cs="Arial"/>
          <w:sz w:val="24"/>
        </w:rPr>
        <w:t>2020</w:t>
      </w:r>
      <w:r w:rsidR="0050044F">
        <w:rPr>
          <w:rFonts w:ascii="Arial" w:hAnsi="Arial" w:cs="Arial"/>
          <w:sz w:val="24"/>
        </w:rPr>
        <w:tab/>
      </w:r>
      <w:r w:rsidR="0050044F">
        <w:rPr>
          <w:rFonts w:ascii="Arial" w:hAnsi="Arial" w:cs="Arial"/>
          <w:sz w:val="24"/>
        </w:rPr>
        <w:tab/>
      </w:r>
      <w:r w:rsidR="0050044F">
        <w:rPr>
          <w:rFonts w:ascii="Arial" w:hAnsi="Arial" w:cs="Arial"/>
          <w:sz w:val="24"/>
        </w:rPr>
        <w:tab/>
      </w:r>
      <w:r w:rsidR="0050044F">
        <w:rPr>
          <w:rFonts w:ascii="Arial" w:hAnsi="Arial" w:cs="Arial"/>
          <w:sz w:val="24"/>
        </w:rPr>
        <w:tab/>
        <w:t>2020</w:t>
      </w:r>
    </w:p>
    <w:p w:rsidR="00543B59" w:rsidRDefault="00543B59" w:rsidP="00543B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Výmě</w:t>
      </w:r>
      <w:r w:rsidR="002024D6">
        <w:rPr>
          <w:rFonts w:ascii="Arial" w:hAnsi="Arial" w:cs="Arial"/>
          <w:sz w:val="24"/>
        </w:rPr>
        <w:t>na transformátoru VVN etapa 2020</w:t>
      </w:r>
      <w:r w:rsidR="002024D6">
        <w:rPr>
          <w:rFonts w:ascii="Arial" w:hAnsi="Arial" w:cs="Arial"/>
          <w:sz w:val="24"/>
        </w:rPr>
        <w:tab/>
      </w:r>
      <w:r w:rsidR="002024D6">
        <w:rPr>
          <w:rFonts w:ascii="Arial" w:hAnsi="Arial" w:cs="Arial"/>
          <w:sz w:val="24"/>
        </w:rPr>
        <w:tab/>
      </w:r>
      <w:r w:rsidR="002024D6">
        <w:rPr>
          <w:rFonts w:ascii="Arial" w:hAnsi="Arial" w:cs="Arial"/>
          <w:sz w:val="24"/>
        </w:rPr>
        <w:tab/>
      </w:r>
      <w:r w:rsidR="002024D6">
        <w:rPr>
          <w:rFonts w:ascii="Arial" w:hAnsi="Arial" w:cs="Arial"/>
          <w:sz w:val="24"/>
        </w:rPr>
        <w:tab/>
        <w:t>2020</w:t>
      </w:r>
    </w:p>
    <w:p w:rsidR="00373DED" w:rsidRDefault="00E25CB1" w:rsidP="00373D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Výměna transformátoru V</w:t>
      </w:r>
      <w:r w:rsidR="00373DED">
        <w:rPr>
          <w:rFonts w:ascii="Arial" w:hAnsi="Arial" w:cs="Arial"/>
          <w:sz w:val="24"/>
        </w:rPr>
        <w:t>N etapa 2021</w:t>
      </w:r>
      <w:r w:rsidR="00373D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</w:t>
      </w:r>
      <w:r w:rsidR="00373DED">
        <w:rPr>
          <w:rFonts w:ascii="Arial" w:hAnsi="Arial" w:cs="Arial"/>
          <w:sz w:val="24"/>
        </w:rPr>
        <w:t>2021</w:t>
      </w:r>
    </w:p>
    <w:p w:rsidR="00373DED" w:rsidRDefault="00373DED" w:rsidP="00373DE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Výměna transformátoru VN etapa 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2022</w:t>
      </w:r>
    </w:p>
    <w:p w:rsidR="00543B59" w:rsidRDefault="00543B59" w:rsidP="00543B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Vým</w:t>
      </w:r>
      <w:r w:rsidR="00373DED">
        <w:rPr>
          <w:rFonts w:ascii="Arial" w:hAnsi="Arial" w:cs="Arial"/>
          <w:sz w:val="24"/>
        </w:rPr>
        <w:t>ěna transformátoru VN etapa 202</w:t>
      </w:r>
      <w:r w:rsidR="00E25CB1">
        <w:rPr>
          <w:rFonts w:ascii="Arial" w:hAnsi="Arial" w:cs="Arial"/>
          <w:sz w:val="24"/>
        </w:rPr>
        <w:t>3</w:t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</w:r>
      <w:r w:rsidR="00373DED">
        <w:rPr>
          <w:rFonts w:ascii="Arial" w:hAnsi="Arial" w:cs="Arial"/>
          <w:sz w:val="24"/>
        </w:rPr>
        <w:tab/>
        <w:t>202</w:t>
      </w:r>
      <w:r w:rsidR="00E25CB1">
        <w:rPr>
          <w:rFonts w:ascii="Arial" w:hAnsi="Arial" w:cs="Arial"/>
          <w:sz w:val="24"/>
        </w:rPr>
        <w:t>3</w:t>
      </w:r>
    </w:p>
    <w:p w:rsidR="00E25CB1" w:rsidRDefault="00E25CB1" w:rsidP="00543B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Rekonstrukce rozvodny VN 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2024</w:t>
      </w:r>
    </w:p>
    <w:p w:rsidR="00543B59" w:rsidRDefault="00E25CB1" w:rsidP="008808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Rekonstrukce rozvodny VVN 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2025</w:t>
      </w:r>
    </w:p>
    <w:sectPr w:rsidR="00543B59" w:rsidSect="00781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6E" w:rsidRDefault="000F2C6E" w:rsidP="005703E3">
      <w:pPr>
        <w:spacing w:after="0" w:line="240" w:lineRule="auto"/>
      </w:pPr>
      <w:r>
        <w:separator/>
      </w:r>
    </w:p>
  </w:endnote>
  <w:endnote w:type="continuationSeparator" w:id="0">
    <w:p w:rsidR="000F2C6E" w:rsidRDefault="000F2C6E" w:rsidP="0057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Default="006C49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B1" w:rsidRDefault="00324D6A" w:rsidP="005703E3">
    <w:pPr>
      <w:pStyle w:val="Zpat"/>
      <w:jc w:val="center"/>
      <w:rPr>
        <w:rFonts w:ascii="Arial CE" w:hAnsi="Arial CE" w:cs="Arial CE"/>
        <w:sz w:val="18"/>
        <w:szCs w:val="18"/>
      </w:rPr>
    </w:pPr>
    <w:r>
      <w:rPr>
        <w:rFonts w:ascii="Arial CE" w:hAnsi="Arial CE" w:cs="Arial C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5546" wp14:editId="1A8E37D2">
              <wp:simplePos x="0" y="0"/>
              <wp:positionH relativeFrom="column">
                <wp:posOffset>-633095</wp:posOffset>
              </wp:positionH>
              <wp:positionV relativeFrom="paragraph">
                <wp:posOffset>44450</wp:posOffset>
              </wp:positionV>
              <wp:extent cx="7115175" cy="0"/>
              <wp:effectExtent l="5080" t="6350" r="13970" b="1270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9.85pt;margin-top:3.5pt;width:56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e/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"/>
          </w:pict>
        </mc:Fallback>
      </mc:AlternateContent>
    </w:r>
  </w:p>
  <w:p w:rsidR="005703E3" w:rsidRPr="004254B1" w:rsidRDefault="005703E3" w:rsidP="005703E3">
    <w:pPr>
      <w:pStyle w:val="Zpat"/>
      <w:jc w:val="center"/>
      <w:rPr>
        <w:sz w:val="18"/>
        <w:szCs w:val="18"/>
      </w:rPr>
    </w:pPr>
    <w:r w:rsidRPr="004254B1">
      <w:rPr>
        <w:rFonts w:ascii="Arial CE" w:hAnsi="Arial CE" w:cs="Arial CE"/>
        <w:sz w:val="18"/>
        <w:szCs w:val="18"/>
      </w:rPr>
      <w:t>MS UTILITIES &amp; SERVICES a.s.</w:t>
    </w:r>
    <w:r w:rsidRPr="004254B1">
      <w:rPr>
        <w:sz w:val="18"/>
        <w:szCs w:val="18"/>
      </w:rPr>
      <w:t xml:space="preserve">, </w:t>
    </w:r>
    <w:r w:rsidRPr="004254B1">
      <w:rPr>
        <w:rFonts w:ascii="Arial CE" w:hAnsi="Arial CE" w:cs="Arial CE"/>
        <w:sz w:val="18"/>
        <w:szCs w:val="18"/>
      </w:rPr>
      <w:t>se sídlem Bohumín, Bezručova 1200, PSČ: 735 81</w:t>
    </w:r>
  </w:p>
  <w:p w:rsidR="005703E3" w:rsidRPr="005703E3" w:rsidRDefault="005703E3" w:rsidP="005703E3">
    <w:pPr>
      <w:pStyle w:val="Zpat"/>
      <w:jc w:val="center"/>
      <w:rPr>
        <w:sz w:val="16"/>
        <w:szCs w:val="16"/>
      </w:rPr>
    </w:pPr>
    <w:r w:rsidRPr="005703E3">
      <w:rPr>
        <w:rFonts w:ascii="Arial" w:hAnsi="Arial" w:cs="Arial"/>
        <w:sz w:val="16"/>
        <w:szCs w:val="16"/>
      </w:rPr>
      <w:t>tel: +420 596 083 345 | mobil: +420 775 877 242 | fax: +420 596 082</w:t>
    </w:r>
    <w:r w:rsidR="004254B1">
      <w:rPr>
        <w:rFonts w:ascii="Arial" w:hAnsi="Arial" w:cs="Arial"/>
        <w:sz w:val="16"/>
        <w:szCs w:val="16"/>
      </w:rPr>
      <w:t> </w:t>
    </w:r>
    <w:r w:rsidRPr="005703E3">
      <w:rPr>
        <w:rFonts w:ascii="Arial" w:hAnsi="Arial" w:cs="Arial"/>
        <w:sz w:val="16"/>
        <w:szCs w:val="16"/>
      </w:rPr>
      <w:t>841</w:t>
    </w:r>
    <w:r w:rsidR="004254B1">
      <w:rPr>
        <w:rFonts w:ascii="Arial" w:hAnsi="Arial" w:cs="Arial"/>
        <w:sz w:val="16"/>
        <w:szCs w:val="16"/>
      </w:rPr>
      <w:t xml:space="preserve"> | www.ms-us.cz</w:t>
    </w:r>
    <w:r w:rsidRPr="005703E3">
      <w:rPr>
        <w:rFonts w:ascii="Arial CE" w:hAnsi="Arial CE" w:cs="Arial CE"/>
        <w:sz w:val="16"/>
        <w:szCs w:val="16"/>
      </w:rPr>
      <w:br/>
      <w:t>IČO: 294 00 074,</w:t>
    </w:r>
    <w:r w:rsidRPr="005703E3">
      <w:rPr>
        <w:sz w:val="16"/>
        <w:szCs w:val="16"/>
      </w:rPr>
      <w:t xml:space="preserve"> </w:t>
    </w:r>
    <w:r w:rsidRPr="005703E3">
      <w:rPr>
        <w:rFonts w:ascii="Arial CE" w:hAnsi="Arial CE" w:cs="Arial CE"/>
        <w:sz w:val="16"/>
        <w:szCs w:val="16"/>
      </w:rPr>
      <w:t> zapsaná v obchodním rejstříku vedeném Krajským soudem v Ostravě, oddíl B, vložka 4511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Default="006C49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6E" w:rsidRDefault="000F2C6E" w:rsidP="005703E3">
      <w:pPr>
        <w:spacing w:after="0" w:line="240" w:lineRule="auto"/>
      </w:pPr>
      <w:r>
        <w:separator/>
      </w:r>
    </w:p>
  </w:footnote>
  <w:footnote w:type="continuationSeparator" w:id="0">
    <w:p w:rsidR="000F2C6E" w:rsidRDefault="000F2C6E" w:rsidP="0057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Default="006C49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B1" w:rsidRDefault="006C4986">
    <w:pPr>
      <w:pStyle w:val="Zhlav"/>
    </w:pPr>
    <w:r w:rsidRPr="00DB78DD">
      <w:rPr>
        <w:noProof/>
      </w:rPr>
      <w:drawing>
        <wp:inline distT="0" distB="0" distL="0" distR="0" wp14:anchorId="7676EC5C" wp14:editId="4B567ECE">
          <wp:extent cx="1382400" cy="822514"/>
          <wp:effectExtent l="19050" t="0" r="8250" b="0"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400" cy="82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4B1">
      <w:rPr>
        <w:rFonts w:ascii="Arial CE" w:hAnsi="Arial CE" w:cs="Arial CE"/>
        <w:b/>
        <w:sz w:val="18"/>
        <w:szCs w:val="18"/>
      </w:rPr>
      <w:t xml:space="preserve">                                                              </w:t>
    </w:r>
    <w:r w:rsidR="005703E3">
      <w:t xml:space="preserve">         </w:t>
    </w:r>
  </w:p>
  <w:p w:rsidR="005703E3" w:rsidRDefault="00324D6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B8891" wp14:editId="7CC2F372">
              <wp:simplePos x="0" y="0"/>
              <wp:positionH relativeFrom="column">
                <wp:posOffset>-280670</wp:posOffset>
              </wp:positionH>
              <wp:positionV relativeFrom="paragraph">
                <wp:posOffset>75565</wp:posOffset>
              </wp:positionV>
              <wp:extent cx="6391275" cy="0"/>
              <wp:effectExtent l="5080" t="8890" r="1397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pt;margin-top:5.9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5U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9SXZ9A2B6tS7oxPkJ7kq35R9LtFUpUtkQ0Pxm9nDb6J94jeufiL1RBkP3xWDGwI4Ida&#10;nWrTe0ioAjqFlpxvLeEnhyg8zh+WSfo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"/>
          </w:pict>
        </mc:Fallback>
      </mc:AlternateContent>
    </w:r>
    <w:r w:rsidR="004254B1">
      <w:t xml:space="preserve">                                                          </w:t>
    </w:r>
  </w:p>
  <w:p w:rsidR="005703E3" w:rsidRDefault="005703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86" w:rsidRDefault="006C49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5450"/>
    <w:multiLevelType w:val="hybridMultilevel"/>
    <w:tmpl w:val="0D6E7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93F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64C4277"/>
    <w:multiLevelType w:val="hybridMultilevel"/>
    <w:tmpl w:val="6D26B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3"/>
    <w:rsid w:val="00014E85"/>
    <w:rsid w:val="00076907"/>
    <w:rsid w:val="000847CB"/>
    <w:rsid w:val="000C417D"/>
    <w:rsid w:val="000C5FA2"/>
    <w:rsid w:val="000D5A4D"/>
    <w:rsid w:val="000E11C4"/>
    <w:rsid w:val="000F2C6E"/>
    <w:rsid w:val="000F76D8"/>
    <w:rsid w:val="00106305"/>
    <w:rsid w:val="00106A1A"/>
    <w:rsid w:val="00117655"/>
    <w:rsid w:val="00144CFD"/>
    <w:rsid w:val="00172AC2"/>
    <w:rsid w:val="001A1995"/>
    <w:rsid w:val="001D4117"/>
    <w:rsid w:val="002024D6"/>
    <w:rsid w:val="0020767A"/>
    <w:rsid w:val="0021442E"/>
    <w:rsid w:val="002372CC"/>
    <w:rsid w:val="00244F48"/>
    <w:rsid w:val="00255F33"/>
    <w:rsid w:val="00290D15"/>
    <w:rsid w:val="002D0198"/>
    <w:rsid w:val="002F3723"/>
    <w:rsid w:val="00313BCC"/>
    <w:rsid w:val="00324D6A"/>
    <w:rsid w:val="003254CE"/>
    <w:rsid w:val="0033559F"/>
    <w:rsid w:val="00340222"/>
    <w:rsid w:val="00351E85"/>
    <w:rsid w:val="00373DED"/>
    <w:rsid w:val="003A59E9"/>
    <w:rsid w:val="003D2D4D"/>
    <w:rsid w:val="003E2363"/>
    <w:rsid w:val="004015DF"/>
    <w:rsid w:val="004072B2"/>
    <w:rsid w:val="00413588"/>
    <w:rsid w:val="004254B1"/>
    <w:rsid w:val="00433D4E"/>
    <w:rsid w:val="0043467C"/>
    <w:rsid w:val="00461B03"/>
    <w:rsid w:val="00473EE7"/>
    <w:rsid w:val="0048334F"/>
    <w:rsid w:val="004A0EC8"/>
    <w:rsid w:val="004A2185"/>
    <w:rsid w:val="004A73AE"/>
    <w:rsid w:val="004B4F08"/>
    <w:rsid w:val="0050044F"/>
    <w:rsid w:val="0051144C"/>
    <w:rsid w:val="005308FF"/>
    <w:rsid w:val="00543B59"/>
    <w:rsid w:val="005703E3"/>
    <w:rsid w:val="005E1951"/>
    <w:rsid w:val="00627416"/>
    <w:rsid w:val="00650D94"/>
    <w:rsid w:val="0065621B"/>
    <w:rsid w:val="00662C47"/>
    <w:rsid w:val="00663845"/>
    <w:rsid w:val="006723B8"/>
    <w:rsid w:val="006B0808"/>
    <w:rsid w:val="006B7112"/>
    <w:rsid w:val="006C1D32"/>
    <w:rsid w:val="006C2CD4"/>
    <w:rsid w:val="006C4986"/>
    <w:rsid w:val="006D61BB"/>
    <w:rsid w:val="006E7693"/>
    <w:rsid w:val="0070068C"/>
    <w:rsid w:val="007141C4"/>
    <w:rsid w:val="0072161D"/>
    <w:rsid w:val="00750E51"/>
    <w:rsid w:val="00781276"/>
    <w:rsid w:val="007A6D77"/>
    <w:rsid w:val="007C1EFE"/>
    <w:rsid w:val="007C4763"/>
    <w:rsid w:val="007D528C"/>
    <w:rsid w:val="007D7563"/>
    <w:rsid w:val="007E4CB1"/>
    <w:rsid w:val="008032B2"/>
    <w:rsid w:val="00820DD4"/>
    <w:rsid w:val="00847EEF"/>
    <w:rsid w:val="00850E1F"/>
    <w:rsid w:val="008773F8"/>
    <w:rsid w:val="008773FA"/>
    <w:rsid w:val="00880824"/>
    <w:rsid w:val="008A0465"/>
    <w:rsid w:val="008A719D"/>
    <w:rsid w:val="008B42B8"/>
    <w:rsid w:val="008D693A"/>
    <w:rsid w:val="008E1511"/>
    <w:rsid w:val="009100D9"/>
    <w:rsid w:val="0092509D"/>
    <w:rsid w:val="00950366"/>
    <w:rsid w:val="00951CB8"/>
    <w:rsid w:val="0096175C"/>
    <w:rsid w:val="00961A4C"/>
    <w:rsid w:val="0097199D"/>
    <w:rsid w:val="0097677D"/>
    <w:rsid w:val="0099380E"/>
    <w:rsid w:val="0099591B"/>
    <w:rsid w:val="009A4853"/>
    <w:rsid w:val="009B697E"/>
    <w:rsid w:val="009C4814"/>
    <w:rsid w:val="00A04497"/>
    <w:rsid w:val="00A1312A"/>
    <w:rsid w:val="00A25245"/>
    <w:rsid w:val="00A5494D"/>
    <w:rsid w:val="00A65F92"/>
    <w:rsid w:val="00A76B9D"/>
    <w:rsid w:val="00A80EF0"/>
    <w:rsid w:val="00A90555"/>
    <w:rsid w:val="00A913E7"/>
    <w:rsid w:val="00A9244C"/>
    <w:rsid w:val="00A95A2F"/>
    <w:rsid w:val="00AD57D0"/>
    <w:rsid w:val="00AD6706"/>
    <w:rsid w:val="00AE5C59"/>
    <w:rsid w:val="00B0084A"/>
    <w:rsid w:val="00B05690"/>
    <w:rsid w:val="00B25F6F"/>
    <w:rsid w:val="00B309CF"/>
    <w:rsid w:val="00B75BE7"/>
    <w:rsid w:val="00B96831"/>
    <w:rsid w:val="00BA3574"/>
    <w:rsid w:val="00BB66E4"/>
    <w:rsid w:val="00BB75BA"/>
    <w:rsid w:val="00BC68B4"/>
    <w:rsid w:val="00BD02BB"/>
    <w:rsid w:val="00BD62D7"/>
    <w:rsid w:val="00BE2F83"/>
    <w:rsid w:val="00BF6B41"/>
    <w:rsid w:val="00C5023D"/>
    <w:rsid w:val="00C67671"/>
    <w:rsid w:val="00C70466"/>
    <w:rsid w:val="00C74D91"/>
    <w:rsid w:val="00C75A3E"/>
    <w:rsid w:val="00C87123"/>
    <w:rsid w:val="00CE0BBF"/>
    <w:rsid w:val="00CE4371"/>
    <w:rsid w:val="00D12162"/>
    <w:rsid w:val="00D428C3"/>
    <w:rsid w:val="00D43663"/>
    <w:rsid w:val="00D7630C"/>
    <w:rsid w:val="00D92872"/>
    <w:rsid w:val="00DB78DD"/>
    <w:rsid w:val="00DD0015"/>
    <w:rsid w:val="00DD636D"/>
    <w:rsid w:val="00DD79E7"/>
    <w:rsid w:val="00E14C9C"/>
    <w:rsid w:val="00E25CB1"/>
    <w:rsid w:val="00E36659"/>
    <w:rsid w:val="00E62B76"/>
    <w:rsid w:val="00E86C3C"/>
    <w:rsid w:val="00E94204"/>
    <w:rsid w:val="00EE197B"/>
    <w:rsid w:val="00EE20E9"/>
    <w:rsid w:val="00F077B7"/>
    <w:rsid w:val="00F15EC9"/>
    <w:rsid w:val="00F9292B"/>
    <w:rsid w:val="00FC5181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lavní text"/>
    <w:basedOn w:val="Normln"/>
    <w:link w:val="ZhlavChar"/>
    <w:unhideWhenUsed/>
    <w:rsid w:val="0057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lavní text Char"/>
    <w:basedOn w:val="Standardnpsmoodstavce"/>
    <w:link w:val="Zhlav"/>
    <w:rsid w:val="005703E3"/>
  </w:style>
  <w:style w:type="paragraph" w:styleId="Zpat">
    <w:name w:val="footer"/>
    <w:basedOn w:val="Normln"/>
    <w:link w:val="ZpatChar"/>
    <w:uiPriority w:val="99"/>
    <w:semiHidden/>
    <w:unhideWhenUsed/>
    <w:rsid w:val="0057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03E3"/>
  </w:style>
  <w:style w:type="paragraph" w:styleId="Textbubliny">
    <w:name w:val="Balloon Text"/>
    <w:basedOn w:val="Normln"/>
    <w:link w:val="TextbublinyChar"/>
    <w:uiPriority w:val="99"/>
    <w:semiHidden/>
    <w:unhideWhenUsed/>
    <w:rsid w:val="0057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E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7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pis">
    <w:name w:val="Dopis"/>
    <w:basedOn w:val="Normln"/>
    <w:rsid w:val="00781276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2372CC"/>
    <w:pPr>
      <w:ind w:left="720"/>
      <w:contextualSpacing/>
    </w:pPr>
  </w:style>
  <w:style w:type="paragraph" w:styleId="Zkladntext">
    <w:name w:val="Body Text"/>
    <w:basedOn w:val="Normln"/>
    <w:link w:val="ZkladntextChar"/>
    <w:rsid w:val="0033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55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A2185"/>
    <w:rPr>
      <w:color w:val="0000FF"/>
      <w:u w:val="single"/>
    </w:rPr>
  </w:style>
  <w:style w:type="paragraph" w:customStyle="1" w:styleId="Default">
    <w:name w:val="Default"/>
    <w:rsid w:val="008E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290D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lavní text"/>
    <w:basedOn w:val="Normln"/>
    <w:link w:val="ZhlavChar"/>
    <w:unhideWhenUsed/>
    <w:rsid w:val="0057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lavní text Char"/>
    <w:basedOn w:val="Standardnpsmoodstavce"/>
    <w:link w:val="Zhlav"/>
    <w:rsid w:val="005703E3"/>
  </w:style>
  <w:style w:type="paragraph" w:styleId="Zpat">
    <w:name w:val="footer"/>
    <w:basedOn w:val="Normln"/>
    <w:link w:val="ZpatChar"/>
    <w:uiPriority w:val="99"/>
    <w:semiHidden/>
    <w:unhideWhenUsed/>
    <w:rsid w:val="0057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03E3"/>
  </w:style>
  <w:style w:type="paragraph" w:styleId="Textbubliny">
    <w:name w:val="Balloon Text"/>
    <w:basedOn w:val="Normln"/>
    <w:link w:val="TextbublinyChar"/>
    <w:uiPriority w:val="99"/>
    <w:semiHidden/>
    <w:unhideWhenUsed/>
    <w:rsid w:val="0057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E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7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pis">
    <w:name w:val="Dopis"/>
    <w:basedOn w:val="Normln"/>
    <w:rsid w:val="00781276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Odstavecseseznamem">
    <w:name w:val="List Paragraph"/>
    <w:basedOn w:val="Normln"/>
    <w:uiPriority w:val="34"/>
    <w:qFormat/>
    <w:rsid w:val="002372CC"/>
    <w:pPr>
      <w:ind w:left="720"/>
      <w:contextualSpacing/>
    </w:pPr>
  </w:style>
  <w:style w:type="paragraph" w:styleId="Zkladntext">
    <w:name w:val="Body Text"/>
    <w:basedOn w:val="Normln"/>
    <w:link w:val="ZkladntextChar"/>
    <w:rsid w:val="0033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55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A2185"/>
    <w:rPr>
      <w:color w:val="0000FF"/>
      <w:u w:val="single"/>
    </w:rPr>
  </w:style>
  <w:style w:type="paragraph" w:customStyle="1" w:styleId="Default">
    <w:name w:val="Default"/>
    <w:rsid w:val="008E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290D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FC89-F517-403C-9412-67DE9CD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Lekis s.r.o.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Ing. Jiří Pitař</cp:lastModifiedBy>
  <cp:revision>2</cp:revision>
  <cp:lastPrinted>2014-10-09T11:57:00Z</cp:lastPrinted>
  <dcterms:created xsi:type="dcterms:W3CDTF">2020-03-06T14:23:00Z</dcterms:created>
  <dcterms:modified xsi:type="dcterms:W3CDTF">2020-03-06T14:23:00Z</dcterms:modified>
</cp:coreProperties>
</file>